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098" w:rsidRPr="00D63098" w:rsidRDefault="00D63098" w:rsidP="00D63098">
      <w:pPr>
        <w:pStyle w:val="a5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D63098">
        <w:rPr>
          <w:rFonts w:ascii="Times New Roman" w:eastAsia="Times New Roman" w:hAnsi="Times New Roman" w:cs="Times New Roman"/>
          <w:kern w:val="36"/>
          <w:sz w:val="28"/>
          <w:szCs w:val="28"/>
        </w:rPr>
        <w:t>Основные сведени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</w:p>
    <w:tbl>
      <w:tblPr>
        <w:tblW w:w="9000" w:type="dxa"/>
        <w:shd w:val="clear" w:color="auto" w:fill="F7F7F7"/>
        <w:tblCellMar>
          <w:left w:w="0" w:type="dxa"/>
          <w:right w:w="0" w:type="dxa"/>
        </w:tblCellMar>
        <w:tblLook w:val="04A0"/>
      </w:tblPr>
      <w:tblGrid>
        <w:gridCol w:w="2701"/>
        <w:gridCol w:w="6299"/>
      </w:tblGrid>
      <w:tr w:rsidR="00D63098" w:rsidRPr="00D63098" w:rsidTr="00D63098">
        <w:tc>
          <w:tcPr>
            <w:tcW w:w="0" w:type="auto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Полное наименование:</w:t>
            </w:r>
          </w:p>
        </w:tc>
        <w:tc>
          <w:tcPr>
            <w:tcW w:w="0" w:type="auto"/>
            <w:tcBorders>
              <w:top w:val="single" w:sz="8" w:space="0" w:color="AAAAAA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бюджетное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дошкольное образовател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ьное учреждение </w:t>
            </w:r>
          </w:p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«Детский сад № 2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2 «Р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одничок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D63098" w:rsidRPr="00D63098" w:rsidTr="00D63098"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Краткое наименование: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МБДОУ № 2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 Родничок»</w:t>
            </w:r>
          </w:p>
        </w:tc>
      </w:tr>
      <w:tr w:rsidR="00D63098" w:rsidRPr="00D63098" w:rsidTr="00D63098">
        <w:trPr>
          <w:trHeight w:val="260"/>
        </w:trPr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создания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декабря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D63098" w:rsidRPr="00D63098" w:rsidTr="00D63098">
        <w:trPr>
          <w:trHeight w:val="260"/>
        </w:trPr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Юридический адрес: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Российская Федерация, 624760, Свердловская облас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ть, город Верхняя Салда, улица Строителей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д.1А</w:t>
            </w:r>
          </w:p>
        </w:tc>
      </w:tr>
      <w:tr w:rsidR="00D63098" w:rsidRPr="00D63098" w:rsidTr="00D63098"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Учредителем Учреждения является  </w:t>
            </w:r>
            <w:proofErr w:type="spellStart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Верхнесалдинский</w:t>
            </w:r>
            <w:proofErr w:type="spellEnd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городской округ. Функции и полномочия  Учредителя от имени </w:t>
            </w:r>
            <w:proofErr w:type="spellStart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Верхнесалдинского</w:t>
            </w:r>
            <w:proofErr w:type="spellEnd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городского округа осуществляет орган местного самоуправления городского округа -  </w:t>
            </w:r>
            <w:hyperlink r:id="rId4" w:tgtFrame="_blank" w:history="1">
              <w:r w:rsidRPr="00D6309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Управление образования </w:t>
              </w:r>
              <w:proofErr w:type="spellStart"/>
              <w:r w:rsidRPr="00D6309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Верхнесалдинского</w:t>
              </w:r>
              <w:proofErr w:type="spellEnd"/>
              <w:r w:rsidRPr="00D6309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городского округа.</w:t>
              </w:r>
            </w:hyperlink>
          </w:p>
        </w:tc>
      </w:tr>
      <w:tr w:rsidR="00D63098" w:rsidRPr="00D63098" w:rsidTr="00D63098"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Начальник Управления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Золотарев Александр Евгеньевич, телефон (34345) 5-42-55</w:t>
            </w:r>
          </w:p>
        </w:tc>
      </w:tr>
      <w:tr w:rsidR="00D63098" w:rsidRPr="00D63098" w:rsidTr="00D63098">
        <w:trPr>
          <w:trHeight w:val="156"/>
        </w:trPr>
        <w:tc>
          <w:tcPr>
            <w:tcW w:w="0" w:type="auto"/>
            <w:tcBorders>
              <w:top w:val="nil"/>
              <w:left w:val="single" w:sz="8" w:space="0" w:color="AAAAAA"/>
              <w:bottom w:val="nil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управления образования: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624760, Российская Федерация, Свердловская область, город Верхняя Салда, улица Ленина, д.31.</w:t>
            </w:r>
          </w:p>
        </w:tc>
      </w:tr>
      <w:tr w:rsidR="00D63098" w:rsidRPr="00D63098" w:rsidTr="00D63098">
        <w:tc>
          <w:tcPr>
            <w:tcW w:w="0" w:type="auto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Электронный адрес МБДОУ №2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8" w:space="0" w:color="AAAAAA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6651E7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val="en-US"/>
              </w:rPr>
              <w:t>22</w:t>
            </w:r>
            <w:hyperlink r:id="rId5" w:history="1">
              <w:r w:rsidR="006651E7" w:rsidRPr="00AD7168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r</w:t>
              </w:r>
              <w:r w:rsidR="006651E7" w:rsidRPr="00AD7168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odnichok</w:t>
              </w:r>
              <w:r w:rsidR="006651E7" w:rsidRPr="00AD7168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@</w:t>
              </w:r>
              <w:r w:rsidR="006651E7" w:rsidRPr="00AD7168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mail</w:t>
              </w:r>
              <w:r w:rsidR="006651E7" w:rsidRPr="00AD7168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.ru</w:t>
              </w:r>
            </w:hyperlink>
          </w:p>
        </w:tc>
      </w:tr>
      <w:tr w:rsidR="00D63098" w:rsidRPr="00D63098" w:rsidTr="00D63098"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Виноградова Юлия Алексеевна</w:t>
            </w:r>
          </w:p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Телефон: (34345)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5-54-33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  <w:proofErr w:type="spellEnd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: </w:t>
            </w:r>
            <w:r w:rsidRPr="00D63098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</w:rPr>
              <w:t>22</w:t>
            </w:r>
            <w:hyperlink r:id="rId6" w:history="1"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r</w:t>
              </w:r>
              <w:proofErr w:type="spellStart"/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odnichok</w:t>
              </w:r>
              <w:proofErr w:type="spellEnd"/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@</w:t>
              </w:r>
              <w:r w:rsidR="006651E7" w:rsidRPr="007D3C76">
                <w:t xml:space="preserve"> </w:t>
              </w:r>
              <w:proofErr w:type="spellStart"/>
              <w:r w:rsidR="006651E7" w:rsidRPr="006651E7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mail</w:t>
              </w:r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.ru</w:t>
              </w:r>
              <w:proofErr w:type="spellEnd"/>
            </w:hyperlink>
            <w:hyperlink r:id="rId7" w:history="1"/>
          </w:p>
        </w:tc>
      </w:tr>
      <w:tr w:rsidR="00D63098" w:rsidRPr="00D63098" w:rsidTr="00D63098">
        <w:tc>
          <w:tcPr>
            <w:tcW w:w="0" w:type="auto"/>
            <w:tcBorders>
              <w:top w:val="nil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8A4417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history="1">
              <w:r w:rsidR="00D63098" w:rsidRPr="00D63098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Гусейнова</w:t>
              </w:r>
            </w:hyperlink>
            <w:r w:rsid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Елена </w:t>
            </w:r>
            <w:proofErr w:type="spellStart"/>
            <w:r w:rsid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Алигаджиявна</w:t>
            </w:r>
            <w:proofErr w:type="spellEnd"/>
          </w:p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Телефон: (34345) 5-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54-33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  <w:proofErr w:type="spellEnd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: </w:t>
            </w:r>
            <w:r w:rsidRPr="00D63098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</w:rPr>
              <w:t>22</w:t>
            </w:r>
            <w:hyperlink r:id="rId9" w:history="1"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r</w:t>
              </w:r>
              <w:proofErr w:type="spellStart"/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odnichok</w:t>
              </w:r>
              <w:proofErr w:type="spellEnd"/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@</w:t>
              </w:r>
              <w:r w:rsidR="006651E7" w:rsidRPr="007D3C76">
                <w:t xml:space="preserve"> </w:t>
              </w:r>
              <w:proofErr w:type="spellStart"/>
              <w:r w:rsidR="006651E7" w:rsidRPr="006651E7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mail</w:t>
              </w:r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.ru</w:t>
              </w:r>
              <w:proofErr w:type="spellEnd"/>
            </w:hyperlink>
          </w:p>
        </w:tc>
      </w:tr>
      <w:tr w:rsidR="00D63098" w:rsidRPr="00D63098" w:rsidTr="00D63098">
        <w:trPr>
          <w:trHeight w:val="580"/>
        </w:trPr>
        <w:tc>
          <w:tcPr>
            <w:tcW w:w="0" w:type="auto"/>
            <w:tcBorders>
              <w:top w:val="nil"/>
              <w:left w:val="single" w:sz="8" w:space="0" w:color="AAAAAA"/>
              <w:bottom w:val="nil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Заведующая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хозяйством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Митрофанова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Равза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Агзамовна</w:t>
            </w:r>
            <w:proofErr w:type="spellEnd"/>
          </w:p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Телефон: (34345) 5-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54-33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  <w:proofErr w:type="spellEnd"/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: </w:t>
            </w:r>
            <w:r w:rsidRPr="00D63098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</w:rPr>
              <w:t>22</w:t>
            </w:r>
            <w:hyperlink r:id="rId10" w:history="1"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r</w:t>
              </w:r>
              <w:proofErr w:type="spellStart"/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/>
                </w:rPr>
                <w:t>odnichok</w:t>
              </w:r>
              <w:proofErr w:type="spellEnd"/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@</w:t>
              </w:r>
              <w:r w:rsidR="006651E7" w:rsidRPr="007D3C76">
                <w:t xml:space="preserve"> </w:t>
              </w:r>
              <w:proofErr w:type="spellStart"/>
              <w:r w:rsidR="006651E7" w:rsidRPr="006651E7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mail</w:t>
              </w:r>
              <w:r w:rsidRPr="00C259C9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.ru</w:t>
              </w:r>
              <w:proofErr w:type="spellEnd"/>
            </w:hyperlink>
          </w:p>
        </w:tc>
      </w:tr>
      <w:tr w:rsidR="00D63098" w:rsidRPr="00D63098" w:rsidTr="00D63098">
        <w:trPr>
          <w:trHeight w:val="580"/>
        </w:trPr>
        <w:tc>
          <w:tcPr>
            <w:tcW w:w="0" w:type="auto"/>
            <w:tcBorders>
              <w:top w:val="single" w:sz="8" w:space="0" w:color="AAAAAA"/>
              <w:left w:val="single" w:sz="8" w:space="0" w:color="AAAAAA"/>
              <w:bottom w:val="nil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 работы</w:t>
            </w:r>
          </w:p>
        </w:tc>
        <w:tc>
          <w:tcPr>
            <w:tcW w:w="0" w:type="auto"/>
            <w:tcBorders>
              <w:top w:val="single" w:sz="8" w:space="0" w:color="AAAAAA"/>
              <w:left w:val="nil"/>
              <w:bottom w:val="nil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понедельника по пятницу, 5-ти дневная рабочая неделя, выходные дни - суббота, воскресенье, праздничные дни; максимальная длительность пребывания детей в ДОУ – 10,5 часов; в связи с производственной необходимостью возможно 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изменение режима работы групп и объединение групп детей, при этом режим работы ДОУ сохраняется</w:t>
            </w:r>
          </w:p>
        </w:tc>
      </w:tr>
      <w:tr w:rsidR="00D63098" w:rsidRPr="00D63098" w:rsidTr="00D63098">
        <w:trPr>
          <w:trHeight w:val="238"/>
        </w:trPr>
        <w:tc>
          <w:tcPr>
            <w:tcW w:w="0" w:type="auto"/>
            <w:tcBorders>
              <w:top w:val="single" w:sz="8" w:space="0" w:color="AAAAAA"/>
              <w:left w:val="single" w:sz="8" w:space="0" w:color="AAAAAA"/>
              <w:bottom w:val="single" w:sz="8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График работы</w:t>
            </w:r>
          </w:p>
        </w:tc>
        <w:tc>
          <w:tcPr>
            <w:tcW w:w="0" w:type="auto"/>
            <w:tcBorders>
              <w:top w:val="single" w:sz="8" w:space="0" w:color="AAAAAA"/>
              <w:left w:val="nil"/>
              <w:bottom w:val="single" w:sz="8" w:space="0" w:color="AAAAAA"/>
              <w:right w:val="single" w:sz="8" w:space="0" w:color="auto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 с 7.15. до 17.45.</w:t>
            </w:r>
          </w:p>
        </w:tc>
      </w:tr>
      <w:tr w:rsidR="00D63098" w:rsidRPr="00D63098" w:rsidTr="00D63098">
        <w:trPr>
          <w:trHeight w:val="196"/>
        </w:trPr>
        <w:tc>
          <w:tcPr>
            <w:tcW w:w="0" w:type="auto"/>
            <w:tcBorders>
              <w:top w:val="nil"/>
              <w:left w:val="single" w:sz="8" w:space="0" w:color="AAAAAA"/>
              <w:bottom w:val="single" w:sz="12" w:space="0" w:color="AAAAAA"/>
              <w:right w:val="single" w:sz="8" w:space="0" w:color="AAAAAA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Филиалы и представительства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AAAAA"/>
              <w:right w:val="single" w:sz="8" w:space="0" w:color="auto"/>
            </w:tcBorders>
            <w:shd w:val="clear" w:color="auto" w:fill="auto"/>
            <w:tcMar>
              <w:top w:w="69" w:type="dxa"/>
              <w:left w:w="138" w:type="dxa"/>
              <w:bottom w:w="69" w:type="dxa"/>
              <w:right w:w="138" w:type="dxa"/>
            </w:tcMar>
            <w:vAlign w:val="bottom"/>
            <w:hideMark/>
          </w:tcPr>
          <w:p w:rsidR="00D63098" w:rsidRPr="00D63098" w:rsidRDefault="00D63098" w:rsidP="00D630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Филиалов и представительств МБДОУ № 2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2 «Р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одничок</w:t>
            </w:r>
            <w:r w:rsidRPr="00D63098">
              <w:rPr>
                <w:rFonts w:ascii="Times New Roman" w:eastAsia="Times New Roman" w:hAnsi="Times New Roman" w:cs="Times New Roman"/>
                <w:sz w:val="28"/>
                <w:szCs w:val="28"/>
              </w:rPr>
              <w:t>» не имеет</w:t>
            </w:r>
          </w:p>
        </w:tc>
      </w:tr>
    </w:tbl>
    <w:p w:rsidR="00832C94" w:rsidRDefault="00832C94"/>
    <w:sectPr w:rsidR="00832C94" w:rsidSect="008A4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3098"/>
    <w:rsid w:val="006651E7"/>
    <w:rsid w:val="00832C94"/>
    <w:rsid w:val="008A4417"/>
    <w:rsid w:val="00D6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417"/>
  </w:style>
  <w:style w:type="paragraph" w:styleId="1">
    <w:name w:val="heading 1"/>
    <w:basedOn w:val="a"/>
    <w:link w:val="10"/>
    <w:uiPriority w:val="9"/>
    <w:qFormat/>
    <w:rsid w:val="00D630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0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meta">
    <w:name w:val="meta"/>
    <w:basedOn w:val="a"/>
    <w:rsid w:val="00D63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63098"/>
  </w:style>
  <w:style w:type="character" w:styleId="a3">
    <w:name w:val="Hyperlink"/>
    <w:basedOn w:val="a0"/>
    <w:uiPriority w:val="99"/>
    <w:unhideWhenUsed/>
    <w:rsid w:val="00D6309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63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D630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4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52-jlc4bza.xn--p1ai/osnovnye-svedeniya/pedagogicheskij-sostav/93-legoshina-valentina-evgenevn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yabinka52@yandex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dnichok@yandex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odnichok@mail.ru" TargetMode="External"/><Relationship Id="rId10" Type="http://schemas.openxmlformats.org/officeDocument/2006/relationships/hyperlink" Target="mailto:rodnichok@yandex.ru" TargetMode="External"/><Relationship Id="rId4" Type="http://schemas.openxmlformats.org/officeDocument/2006/relationships/hyperlink" Target="http://obrazovanie-vs.ucoz.ru/" TargetMode="External"/><Relationship Id="rId9" Type="http://schemas.openxmlformats.org/officeDocument/2006/relationships/hyperlink" Target="mailto:rodnicho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 22</dc:creator>
  <cp:keywords/>
  <dc:description/>
  <cp:lastModifiedBy>Садик 22</cp:lastModifiedBy>
  <cp:revision>4</cp:revision>
  <dcterms:created xsi:type="dcterms:W3CDTF">2017-03-27T20:30:00Z</dcterms:created>
  <dcterms:modified xsi:type="dcterms:W3CDTF">2017-03-27T22:29:00Z</dcterms:modified>
</cp:coreProperties>
</file>